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5FFFE" w14:textId="7E524D2D" w:rsidR="00FB5DF7" w:rsidRDefault="00FB5DF7" w:rsidP="00D616E1">
      <w:pPr>
        <w:widowControl w:val="0"/>
        <w:overflowPunct w:val="0"/>
        <w:autoSpaceDE w:val="0"/>
        <w:autoSpaceDN w:val="0"/>
        <w:adjustRightInd w:val="0"/>
        <w:spacing w:after="0" w:line="240" w:lineRule="auto"/>
        <w:ind w:left="-90" w:right="80"/>
        <w:jc w:val="center"/>
        <w:rPr>
          <w:rFonts w:ascii="Times" w:hAnsi="Times" w:cs="Times"/>
          <w:sz w:val="24"/>
          <w:szCs w:val="24"/>
        </w:rPr>
      </w:pPr>
      <w:bookmarkStart w:id="0" w:name="_GoBack"/>
      <w:bookmarkEnd w:id="0"/>
      <w:r w:rsidRPr="00FB5DF7">
        <w:rPr>
          <w:rFonts w:ascii="Times" w:hAnsi="Times" w:cs="Times"/>
          <w:b/>
          <w:sz w:val="44"/>
          <w:szCs w:val="44"/>
        </w:rPr>
        <w:t>Supplements for Good Health</w:t>
      </w:r>
      <w:r>
        <w:rPr>
          <w:rFonts w:ascii="Times" w:hAnsi="Times" w:cs="Times"/>
          <w:sz w:val="36"/>
          <w:szCs w:val="36"/>
        </w:rPr>
        <w:t xml:space="preserve">     </w:t>
      </w:r>
      <w:r w:rsidR="00D616E1">
        <w:rPr>
          <w:rFonts w:ascii="Times" w:hAnsi="Times" w:cs="Times"/>
          <w:sz w:val="24"/>
          <w:szCs w:val="24"/>
        </w:rPr>
        <w:t>11</w:t>
      </w:r>
      <w:r w:rsidRPr="00FB5DF7">
        <w:rPr>
          <w:rFonts w:ascii="Times" w:hAnsi="Times" w:cs="Times"/>
          <w:sz w:val="24"/>
          <w:szCs w:val="24"/>
        </w:rPr>
        <w:t>/17</w:t>
      </w:r>
    </w:p>
    <w:p w14:paraId="1ACA9F9F" w14:textId="77777777" w:rsidR="00FB5DF7" w:rsidRDefault="00FB5DF7" w:rsidP="00FB5DF7">
      <w:pPr>
        <w:widowControl w:val="0"/>
        <w:overflowPunct w:val="0"/>
        <w:autoSpaceDE w:val="0"/>
        <w:autoSpaceDN w:val="0"/>
        <w:adjustRightInd w:val="0"/>
        <w:spacing w:after="0" w:line="240" w:lineRule="auto"/>
        <w:ind w:right="80"/>
        <w:jc w:val="center"/>
        <w:rPr>
          <w:rFonts w:ascii="Times" w:hAnsi="Times" w:cs="Times"/>
          <w:sz w:val="36"/>
          <w:szCs w:val="36"/>
        </w:rPr>
      </w:pPr>
      <w:r>
        <w:rPr>
          <w:rFonts w:ascii="Times" w:hAnsi="Times" w:cs="Times"/>
          <w:sz w:val="36"/>
          <w:szCs w:val="36"/>
        </w:rPr>
        <w:t>Vitamin D is important to take; everything else is very iffy</w:t>
      </w:r>
    </w:p>
    <w:p w14:paraId="6A5A6343" w14:textId="77777777" w:rsidR="00FB5DF7" w:rsidRDefault="00BA5D46" w:rsidP="00FB5DF7">
      <w:pPr>
        <w:widowControl w:val="0"/>
        <w:overflowPunct w:val="0"/>
        <w:autoSpaceDE w:val="0"/>
        <w:autoSpaceDN w:val="0"/>
        <w:adjustRightInd w:val="0"/>
        <w:spacing w:after="0" w:line="240" w:lineRule="auto"/>
        <w:ind w:right="80"/>
        <w:jc w:val="center"/>
        <w:rPr>
          <w:rFonts w:ascii="Times" w:hAnsi="Times" w:cs="Times"/>
        </w:rPr>
      </w:pPr>
      <w:r>
        <w:rPr>
          <w:rFonts w:ascii="Times" w:hAnsi="Times" w:cs="Times"/>
        </w:rPr>
        <w:t>By Lawrence Robbins, M.D. and Brooke Phenicie, NP-C</w:t>
      </w:r>
    </w:p>
    <w:p w14:paraId="289EECA4" w14:textId="77777777" w:rsidR="00BA5D46" w:rsidRPr="00FB5DF7" w:rsidRDefault="00BA5D46" w:rsidP="00FB5DF7">
      <w:pPr>
        <w:widowControl w:val="0"/>
        <w:overflowPunct w:val="0"/>
        <w:autoSpaceDE w:val="0"/>
        <w:autoSpaceDN w:val="0"/>
        <w:adjustRightInd w:val="0"/>
        <w:spacing w:after="0" w:line="240" w:lineRule="auto"/>
        <w:ind w:right="80"/>
        <w:jc w:val="center"/>
        <w:rPr>
          <w:rFonts w:ascii="Times" w:hAnsi="Times" w:cs="Times"/>
        </w:rPr>
      </w:pPr>
    </w:p>
    <w:p w14:paraId="73E9073F" w14:textId="77777777" w:rsidR="004406ED" w:rsidRDefault="004406ED" w:rsidP="004257FE">
      <w:pPr>
        <w:widowControl w:val="0"/>
        <w:overflowPunct w:val="0"/>
        <w:autoSpaceDE w:val="0"/>
        <w:autoSpaceDN w:val="0"/>
        <w:adjustRightInd w:val="0"/>
        <w:spacing w:after="0" w:line="240" w:lineRule="auto"/>
        <w:ind w:right="80"/>
        <w:rPr>
          <w:rFonts w:ascii="Times" w:hAnsi="Times" w:cs="Times"/>
        </w:rPr>
        <w:sectPr w:rsidR="004406ED" w:rsidSect="00FB5DF7">
          <w:pgSz w:w="12240" w:h="15840"/>
          <w:pgMar w:top="540" w:right="990" w:bottom="540" w:left="1800" w:header="720" w:footer="720" w:gutter="0"/>
          <w:cols w:space="720"/>
          <w:docGrid w:linePitch="360"/>
        </w:sectPr>
      </w:pPr>
    </w:p>
    <w:p w14:paraId="4DC7FA84" w14:textId="77777777" w:rsidR="004257FE" w:rsidRDefault="004257FE" w:rsidP="00D616E1">
      <w:pPr>
        <w:widowControl w:val="0"/>
        <w:overflowPunct w:val="0"/>
        <w:autoSpaceDE w:val="0"/>
        <w:autoSpaceDN w:val="0"/>
        <w:adjustRightInd w:val="0"/>
        <w:spacing w:after="0" w:line="240" w:lineRule="auto"/>
        <w:ind w:left="-450" w:right="-90"/>
        <w:rPr>
          <w:rFonts w:ascii="Times" w:hAnsi="Times" w:cs="Times"/>
        </w:rPr>
      </w:pPr>
      <w:r w:rsidRPr="004257FE">
        <w:rPr>
          <w:rFonts w:ascii="Times" w:hAnsi="Times" w:cs="Times"/>
        </w:rPr>
        <w:lastRenderedPageBreak/>
        <w:t xml:space="preserve">Most herbal and vitamin supplements have not held up to scrutiny in controlled trials, and some have turned out to be harmful. </w:t>
      </w:r>
      <w:proofErr w:type="gramStart"/>
      <w:r w:rsidRPr="004257FE">
        <w:rPr>
          <w:rFonts w:ascii="Times" w:hAnsi="Times" w:cs="Times"/>
          <w:b/>
        </w:rPr>
        <w:t>Several studies linked multivitamins to an increase in cancer, among other problems.</w:t>
      </w:r>
      <w:proofErr w:type="gramEnd"/>
      <w:r w:rsidRPr="004257FE">
        <w:rPr>
          <w:rFonts w:ascii="Times New Roman" w:hAnsi="Times New Roman"/>
          <w:b/>
        </w:rPr>
        <w:t xml:space="preserve"> </w:t>
      </w:r>
      <w:r w:rsidRPr="004257FE">
        <w:rPr>
          <w:rFonts w:ascii="Times" w:hAnsi="Times" w:cs="Times"/>
        </w:rPr>
        <w:t xml:space="preserve">Don’t believe the advertising claims: Multivitamins and many other supplements are not necessary for good health, and could be harmful. </w:t>
      </w:r>
      <w:proofErr w:type="gramStart"/>
      <w:r w:rsidRPr="004257FE">
        <w:rPr>
          <w:rFonts w:ascii="Times" w:hAnsi="Times" w:cs="Times"/>
          <w:u w:val="single"/>
        </w:rPr>
        <w:t>www.consumerlab.com</w:t>
      </w:r>
      <w:proofErr w:type="gramEnd"/>
      <w:r w:rsidRPr="004257FE">
        <w:rPr>
          <w:rFonts w:ascii="Times" w:hAnsi="Times" w:cs="Times"/>
          <w:u w:val="single"/>
        </w:rPr>
        <w:t>/</w:t>
      </w:r>
      <w:r w:rsidRPr="004257FE">
        <w:rPr>
          <w:rFonts w:ascii="Times" w:hAnsi="Times" w:cs="Times"/>
        </w:rPr>
        <w:t xml:space="preserve"> is an excellent site for info on vitamins and herbs. Even Omega-3 capsules are now implicated in causing cancer. </w:t>
      </w:r>
      <w:r w:rsidRPr="004257FE">
        <w:rPr>
          <w:rFonts w:ascii="Times" w:hAnsi="Times" w:cs="Times"/>
          <w:b/>
        </w:rPr>
        <w:t>Antioxidants (A, C and E) also have been linked to high rates of cancer.</w:t>
      </w:r>
      <w:r w:rsidRPr="004257FE">
        <w:rPr>
          <w:rFonts w:ascii="Times" w:hAnsi="Times" w:cs="Times"/>
        </w:rPr>
        <w:t xml:space="preserve"> </w:t>
      </w:r>
      <w:r w:rsidRPr="00EE40E9">
        <w:rPr>
          <w:rFonts w:ascii="Times" w:hAnsi="Times" w:cs="Times"/>
          <w:b/>
          <w:sz w:val="26"/>
          <w:szCs w:val="26"/>
        </w:rPr>
        <w:t>The only vitamin truly holding up to scrutiny is Vitamin D.</w:t>
      </w:r>
      <w:r w:rsidRPr="004257FE">
        <w:rPr>
          <w:rFonts w:ascii="Times" w:hAnsi="Times" w:cs="Times"/>
        </w:rPr>
        <w:t xml:space="preserve"> </w:t>
      </w:r>
    </w:p>
    <w:p w14:paraId="7B0E76A5" w14:textId="77777777" w:rsidR="00D372C3" w:rsidRPr="004257FE" w:rsidRDefault="00D372C3" w:rsidP="004257FE">
      <w:pPr>
        <w:widowControl w:val="0"/>
        <w:overflowPunct w:val="0"/>
        <w:autoSpaceDE w:val="0"/>
        <w:autoSpaceDN w:val="0"/>
        <w:adjustRightInd w:val="0"/>
        <w:spacing w:after="0" w:line="240" w:lineRule="auto"/>
        <w:ind w:right="80"/>
        <w:rPr>
          <w:rFonts w:ascii="Times" w:hAnsi="Times" w:cs="Times"/>
        </w:rPr>
      </w:pPr>
    </w:p>
    <w:p w14:paraId="0BE272E6" w14:textId="77777777" w:rsidR="004257FE" w:rsidRDefault="004257FE" w:rsidP="00D616E1">
      <w:pPr>
        <w:widowControl w:val="0"/>
        <w:overflowPunct w:val="0"/>
        <w:autoSpaceDE w:val="0"/>
        <w:autoSpaceDN w:val="0"/>
        <w:adjustRightInd w:val="0"/>
        <w:spacing w:after="0" w:line="240" w:lineRule="auto"/>
        <w:ind w:left="-450"/>
        <w:rPr>
          <w:rFonts w:ascii="Times" w:hAnsi="Times" w:cs="Times"/>
        </w:rPr>
      </w:pPr>
      <w:r w:rsidRPr="004257FE">
        <w:rPr>
          <w:rFonts w:ascii="Times" w:hAnsi="Times" w:cs="Times"/>
          <w:b/>
          <w:bCs/>
          <w:u w:val="single"/>
        </w:rPr>
        <w:t>Vitamin D</w:t>
      </w:r>
      <w:r w:rsidRPr="004257FE">
        <w:rPr>
          <w:rFonts w:ascii="Times" w:hAnsi="Times" w:cs="Times"/>
          <w:b/>
          <w:bCs/>
        </w:rPr>
        <w:t xml:space="preserve"> </w:t>
      </w:r>
      <w:r w:rsidRPr="004257FE">
        <w:rPr>
          <w:rFonts w:ascii="Times" w:hAnsi="Times" w:cs="Times"/>
        </w:rPr>
        <w:t>is important for our skin and bones, and may</w:t>
      </w:r>
      <w:r w:rsidRPr="004257FE">
        <w:rPr>
          <w:rFonts w:ascii="Times" w:hAnsi="Times" w:cs="Times"/>
          <w:b/>
          <w:bCs/>
        </w:rPr>
        <w:t xml:space="preserve"> </w:t>
      </w:r>
      <w:r w:rsidRPr="004257FE">
        <w:rPr>
          <w:rFonts w:ascii="Times" w:hAnsi="Times" w:cs="Times"/>
        </w:rPr>
        <w:t xml:space="preserve">help fight hypertension and autoimmune diseases. Recently, adequate levels of vitamin D have been linked to lowered rates of cancer, especially colorectal cancer. People who live in cold climates are often low in Vitamin D, as they are not in the sun enough. Most need to take a vitamin D supplement. The latest studies suggest that adults need at least 2,000 International Units a day. Avoid the generic Vitamin D; use a name brand. The </w:t>
      </w:r>
      <w:r w:rsidRPr="004257FE">
        <w:rPr>
          <w:rFonts w:ascii="Times" w:hAnsi="Times" w:cs="Times"/>
          <w:b/>
          <w:bCs/>
        </w:rPr>
        <w:t>Nature Made</w:t>
      </w:r>
      <w:r w:rsidRPr="004257FE">
        <w:rPr>
          <w:rFonts w:ascii="Times" w:hAnsi="Times" w:cs="Times"/>
        </w:rPr>
        <w:t xml:space="preserve"> brand available everywhere is USP-certified and is an excellent brand. If you take calcium with added D, you probably still need to take an extra D supplement. Do not take more than 4,000 units of vitamin D without consulting your physician.  Vitamin D levels can be checked.</w:t>
      </w:r>
    </w:p>
    <w:p w14:paraId="74EA8DA7" w14:textId="77777777" w:rsidR="00D372C3" w:rsidRPr="004257FE" w:rsidRDefault="00D372C3" w:rsidP="004257FE">
      <w:pPr>
        <w:widowControl w:val="0"/>
        <w:overflowPunct w:val="0"/>
        <w:autoSpaceDE w:val="0"/>
        <w:autoSpaceDN w:val="0"/>
        <w:adjustRightInd w:val="0"/>
        <w:spacing w:after="0" w:line="240" w:lineRule="auto"/>
        <w:rPr>
          <w:rFonts w:ascii="Times" w:hAnsi="Times" w:cs="Times"/>
        </w:rPr>
      </w:pPr>
    </w:p>
    <w:p w14:paraId="18544D05" w14:textId="77777777" w:rsidR="00726C92" w:rsidRDefault="004257FE" w:rsidP="00D616E1">
      <w:pPr>
        <w:widowControl w:val="0"/>
        <w:overflowPunct w:val="0"/>
        <w:autoSpaceDE w:val="0"/>
        <w:autoSpaceDN w:val="0"/>
        <w:adjustRightInd w:val="0"/>
        <w:spacing w:after="0" w:line="240" w:lineRule="auto"/>
        <w:ind w:left="-450" w:right="40"/>
        <w:rPr>
          <w:rFonts w:ascii="Times" w:hAnsi="Times" w:cs="Times"/>
          <w:bCs/>
        </w:rPr>
      </w:pPr>
      <w:r w:rsidRPr="004257FE">
        <w:rPr>
          <w:rFonts w:ascii="Times" w:hAnsi="Times" w:cs="Times"/>
          <w:b/>
          <w:bCs/>
          <w:u w:val="single"/>
        </w:rPr>
        <w:t>Probiotics</w:t>
      </w:r>
      <w:r w:rsidR="00726C92">
        <w:rPr>
          <w:rFonts w:ascii="Times" w:hAnsi="Times" w:cs="Times"/>
          <w:b/>
          <w:bCs/>
          <w:u w:val="single"/>
        </w:rPr>
        <w:t xml:space="preserve"> and Digestive Enzymes</w:t>
      </w:r>
      <w:r w:rsidRPr="004257FE">
        <w:rPr>
          <w:rFonts w:ascii="Times" w:hAnsi="Times" w:cs="Times"/>
          <w:bCs/>
        </w:rPr>
        <w:t xml:space="preserve"> help our GI </w:t>
      </w:r>
      <w:proofErr w:type="gramStart"/>
      <w:r w:rsidRPr="004257FE">
        <w:rPr>
          <w:rFonts w:ascii="Times" w:hAnsi="Times" w:cs="Times"/>
          <w:bCs/>
        </w:rPr>
        <w:t>tract</w:t>
      </w:r>
      <w:proofErr w:type="gramEnd"/>
      <w:r w:rsidRPr="004257FE">
        <w:rPr>
          <w:rFonts w:ascii="Times" w:hAnsi="Times" w:cs="Times"/>
          <w:bCs/>
        </w:rPr>
        <w:t xml:space="preserve"> as we get older. They may help with IBS. Probiotics may play a role in helping depression.  We recommend 1</w:t>
      </w:r>
      <w:r w:rsidR="00EE40E9">
        <w:rPr>
          <w:rFonts w:ascii="Times" w:hAnsi="Times" w:cs="Times"/>
          <w:bCs/>
        </w:rPr>
        <w:t xml:space="preserve"> or 2 per day (in split doses). G</w:t>
      </w:r>
      <w:r w:rsidRPr="004257FE">
        <w:rPr>
          <w:rFonts w:ascii="Times" w:hAnsi="Times" w:cs="Times"/>
          <w:bCs/>
        </w:rPr>
        <w:t xml:space="preserve">ood brands (at Walgreens): 1. Align and 2. </w:t>
      </w:r>
      <w:proofErr w:type="spellStart"/>
      <w:proofErr w:type="gramStart"/>
      <w:r w:rsidRPr="004257FE">
        <w:rPr>
          <w:rFonts w:ascii="Times" w:hAnsi="Times" w:cs="Times"/>
          <w:bCs/>
        </w:rPr>
        <w:t>RenewLife</w:t>
      </w:r>
      <w:proofErr w:type="spellEnd"/>
      <w:r w:rsidRPr="004257FE">
        <w:rPr>
          <w:rFonts w:ascii="Times" w:hAnsi="Times" w:cs="Times"/>
          <w:bCs/>
        </w:rPr>
        <w:t xml:space="preserve"> (30 billion).</w:t>
      </w:r>
      <w:proofErr w:type="gramEnd"/>
      <w:r w:rsidR="00726C92">
        <w:rPr>
          <w:rFonts w:ascii="Times" w:hAnsi="Times" w:cs="Times"/>
          <w:bCs/>
        </w:rPr>
        <w:t xml:space="preserve">  “Digestive Enzymes” may </w:t>
      </w:r>
      <w:proofErr w:type="gramStart"/>
      <w:r w:rsidR="00726C92">
        <w:rPr>
          <w:rFonts w:ascii="Times" w:hAnsi="Times" w:cs="Times"/>
          <w:bCs/>
        </w:rPr>
        <w:t>help</w:t>
      </w:r>
      <w:proofErr w:type="gramEnd"/>
      <w:r w:rsidR="00726C92">
        <w:rPr>
          <w:rFonts w:ascii="Times" w:hAnsi="Times" w:cs="Times"/>
          <w:bCs/>
        </w:rPr>
        <w:t xml:space="preserve"> as we get older.  The usual dose is </w:t>
      </w:r>
    </w:p>
    <w:p w14:paraId="095E85F9" w14:textId="06DEAB40" w:rsidR="004257FE" w:rsidRDefault="00726C92" w:rsidP="00D616E1">
      <w:pPr>
        <w:widowControl w:val="0"/>
        <w:overflowPunct w:val="0"/>
        <w:autoSpaceDE w:val="0"/>
        <w:autoSpaceDN w:val="0"/>
        <w:adjustRightInd w:val="0"/>
        <w:spacing w:after="0" w:line="240" w:lineRule="auto"/>
        <w:ind w:left="-450" w:right="40"/>
        <w:rPr>
          <w:rFonts w:ascii="Times" w:hAnsi="Times" w:cs="Times"/>
          <w:bCs/>
        </w:rPr>
      </w:pPr>
      <w:proofErr w:type="gramStart"/>
      <w:r w:rsidRPr="00726C92">
        <w:rPr>
          <w:rFonts w:ascii="Times" w:hAnsi="Times" w:cs="Times"/>
          <w:bCs/>
        </w:rPr>
        <w:t>1</w:t>
      </w:r>
      <w:r>
        <w:rPr>
          <w:rFonts w:ascii="Times" w:hAnsi="Times" w:cs="Times"/>
          <w:bCs/>
        </w:rPr>
        <w:t>-to-4 per day.</w:t>
      </w:r>
      <w:proofErr w:type="gramEnd"/>
      <w:r>
        <w:rPr>
          <w:rFonts w:ascii="Times" w:hAnsi="Times" w:cs="Times"/>
          <w:bCs/>
        </w:rPr>
        <w:t xml:space="preserve">  Typical brands are “</w:t>
      </w:r>
      <w:proofErr w:type="spellStart"/>
      <w:r>
        <w:rPr>
          <w:rFonts w:ascii="Times" w:hAnsi="Times" w:cs="Times"/>
          <w:bCs/>
        </w:rPr>
        <w:t>Jarrow</w:t>
      </w:r>
      <w:proofErr w:type="spellEnd"/>
      <w:r>
        <w:rPr>
          <w:rFonts w:ascii="Times" w:hAnsi="Times" w:cs="Times"/>
          <w:bCs/>
        </w:rPr>
        <w:t>”, “NOW”, or “Enzymatic”, at Whole Foods.</w:t>
      </w:r>
    </w:p>
    <w:p w14:paraId="6549274B" w14:textId="77777777" w:rsidR="00D372C3" w:rsidRPr="004257FE" w:rsidRDefault="00D372C3" w:rsidP="004257FE">
      <w:pPr>
        <w:widowControl w:val="0"/>
        <w:overflowPunct w:val="0"/>
        <w:autoSpaceDE w:val="0"/>
        <w:autoSpaceDN w:val="0"/>
        <w:adjustRightInd w:val="0"/>
        <w:spacing w:after="0" w:line="240" w:lineRule="auto"/>
        <w:ind w:right="40"/>
        <w:rPr>
          <w:rFonts w:ascii="Times" w:hAnsi="Times" w:cs="Times"/>
          <w:bCs/>
        </w:rPr>
      </w:pPr>
    </w:p>
    <w:p w14:paraId="0A465F94" w14:textId="7BE1720E" w:rsidR="004257FE" w:rsidRDefault="004257FE" w:rsidP="00D616E1">
      <w:pPr>
        <w:widowControl w:val="0"/>
        <w:overflowPunct w:val="0"/>
        <w:autoSpaceDE w:val="0"/>
        <w:autoSpaceDN w:val="0"/>
        <w:adjustRightInd w:val="0"/>
        <w:spacing w:after="0" w:line="240" w:lineRule="auto"/>
        <w:ind w:left="-450" w:right="40"/>
        <w:rPr>
          <w:rFonts w:ascii="Times" w:hAnsi="Times" w:cs="Times"/>
        </w:rPr>
      </w:pPr>
      <w:proofErr w:type="gramStart"/>
      <w:r w:rsidRPr="004257FE">
        <w:rPr>
          <w:rFonts w:ascii="Times" w:hAnsi="Times" w:cs="Times"/>
          <w:b/>
          <w:bCs/>
          <w:u w:val="single"/>
        </w:rPr>
        <w:t>Omega-3s (Fatty Acids)</w:t>
      </w:r>
      <w:r w:rsidRPr="004257FE">
        <w:rPr>
          <w:rFonts w:ascii="Times" w:hAnsi="Times" w:cs="Times"/>
          <w:u w:val="single"/>
        </w:rPr>
        <w:t>.</w:t>
      </w:r>
      <w:proofErr w:type="gramEnd"/>
      <w:r w:rsidRPr="004257FE">
        <w:rPr>
          <w:rFonts w:ascii="Times" w:hAnsi="Times" w:cs="Times"/>
        </w:rPr>
        <w:t xml:space="preserve"> Many studies have shown the</w:t>
      </w:r>
      <w:r w:rsidRPr="004257FE">
        <w:rPr>
          <w:rFonts w:ascii="Times" w:hAnsi="Times" w:cs="Times"/>
          <w:b/>
          <w:bCs/>
        </w:rPr>
        <w:t xml:space="preserve"> </w:t>
      </w:r>
      <w:r w:rsidRPr="004257FE">
        <w:rPr>
          <w:rFonts w:ascii="Times" w:hAnsi="Times" w:cs="Times"/>
        </w:rPr>
        <w:t>benefits of Omega-3s (natural, not capsules) for the heart, for moods, and possibly for headaches. Eating fish twice a week is a good goal, particularly fatty fish such as salmon, tuna, trout and mackerel. Other sources of Omega-3s in the diet are tofu, soybeans, w</w:t>
      </w:r>
      <w:r w:rsidR="00726C92">
        <w:rPr>
          <w:rFonts w:ascii="Times" w:hAnsi="Times" w:cs="Times"/>
        </w:rPr>
        <w:t xml:space="preserve">alnuts, </w:t>
      </w:r>
      <w:r w:rsidRPr="004257FE">
        <w:rPr>
          <w:rFonts w:ascii="Times" w:hAnsi="Times" w:cs="Times"/>
        </w:rPr>
        <w:t>canola oil</w:t>
      </w:r>
      <w:r w:rsidR="00726C92">
        <w:rPr>
          <w:rFonts w:ascii="Times" w:hAnsi="Times" w:cs="Times"/>
        </w:rPr>
        <w:t>, and flaxseed</w:t>
      </w:r>
      <w:r w:rsidRPr="004257FE">
        <w:rPr>
          <w:rFonts w:ascii="Times" w:hAnsi="Times" w:cs="Times"/>
        </w:rPr>
        <w:t>.</w:t>
      </w:r>
      <w:r w:rsidR="00726C92">
        <w:rPr>
          <w:rFonts w:ascii="Times" w:hAnsi="Times" w:cs="Times"/>
        </w:rPr>
        <w:t xml:space="preserve">  Flaxseed is excellent!</w:t>
      </w:r>
      <w:r w:rsidRPr="004257FE">
        <w:rPr>
          <w:rFonts w:ascii="Times" w:hAnsi="Times" w:cs="Times"/>
        </w:rPr>
        <w:t xml:space="preserve"> It is better to get Omega-3s naturally than from supplements. In fact, the supplements have been linked to increased cancer rates. We do not recommend the Omega-3 supplements!</w:t>
      </w:r>
    </w:p>
    <w:p w14:paraId="0FA7F05E" w14:textId="77777777" w:rsidR="003B0A5D" w:rsidRPr="004257FE" w:rsidRDefault="003B0A5D" w:rsidP="004257FE">
      <w:pPr>
        <w:widowControl w:val="0"/>
        <w:overflowPunct w:val="0"/>
        <w:autoSpaceDE w:val="0"/>
        <w:autoSpaceDN w:val="0"/>
        <w:adjustRightInd w:val="0"/>
        <w:spacing w:after="0" w:line="240" w:lineRule="auto"/>
        <w:ind w:right="40"/>
        <w:rPr>
          <w:rFonts w:ascii="Times" w:hAnsi="Times" w:cs="Times"/>
        </w:rPr>
      </w:pPr>
    </w:p>
    <w:p w14:paraId="100B5FCA" w14:textId="77777777" w:rsidR="005561F8" w:rsidRDefault="005561F8" w:rsidP="00551348">
      <w:pPr>
        <w:widowControl w:val="0"/>
        <w:overflowPunct w:val="0"/>
        <w:autoSpaceDE w:val="0"/>
        <w:autoSpaceDN w:val="0"/>
        <w:adjustRightInd w:val="0"/>
        <w:spacing w:after="0" w:line="240" w:lineRule="auto"/>
        <w:ind w:left="-360"/>
        <w:rPr>
          <w:rFonts w:ascii="Times" w:hAnsi="Times" w:cs="Times"/>
          <w:b/>
          <w:bCs/>
          <w:u w:val="single"/>
        </w:rPr>
      </w:pPr>
    </w:p>
    <w:p w14:paraId="1F6685FA" w14:textId="77777777" w:rsidR="005561F8" w:rsidRDefault="005561F8" w:rsidP="00551348">
      <w:pPr>
        <w:widowControl w:val="0"/>
        <w:overflowPunct w:val="0"/>
        <w:autoSpaceDE w:val="0"/>
        <w:autoSpaceDN w:val="0"/>
        <w:adjustRightInd w:val="0"/>
        <w:spacing w:after="0" w:line="240" w:lineRule="auto"/>
        <w:ind w:left="-360"/>
        <w:rPr>
          <w:rFonts w:ascii="Times" w:hAnsi="Times" w:cs="Times"/>
          <w:b/>
          <w:bCs/>
          <w:u w:val="single"/>
        </w:rPr>
      </w:pPr>
    </w:p>
    <w:p w14:paraId="3B2E8723" w14:textId="77777777" w:rsidR="005561F8" w:rsidRDefault="005561F8" w:rsidP="00551348">
      <w:pPr>
        <w:widowControl w:val="0"/>
        <w:overflowPunct w:val="0"/>
        <w:autoSpaceDE w:val="0"/>
        <w:autoSpaceDN w:val="0"/>
        <w:adjustRightInd w:val="0"/>
        <w:spacing w:after="0" w:line="240" w:lineRule="auto"/>
        <w:ind w:left="-360"/>
        <w:rPr>
          <w:rFonts w:ascii="Times" w:hAnsi="Times" w:cs="Times"/>
          <w:b/>
          <w:bCs/>
          <w:u w:val="single"/>
        </w:rPr>
      </w:pPr>
    </w:p>
    <w:p w14:paraId="03030FDA" w14:textId="77777777" w:rsidR="005561F8" w:rsidRDefault="005561F8" w:rsidP="00551348">
      <w:pPr>
        <w:widowControl w:val="0"/>
        <w:overflowPunct w:val="0"/>
        <w:autoSpaceDE w:val="0"/>
        <w:autoSpaceDN w:val="0"/>
        <w:adjustRightInd w:val="0"/>
        <w:spacing w:after="0" w:line="240" w:lineRule="auto"/>
        <w:ind w:left="-360"/>
        <w:rPr>
          <w:rFonts w:ascii="Times" w:hAnsi="Times" w:cs="Times"/>
          <w:b/>
          <w:bCs/>
          <w:u w:val="single"/>
        </w:rPr>
      </w:pPr>
    </w:p>
    <w:p w14:paraId="2783D246" w14:textId="77777777" w:rsidR="005561F8" w:rsidRDefault="005561F8" w:rsidP="00551348">
      <w:pPr>
        <w:widowControl w:val="0"/>
        <w:overflowPunct w:val="0"/>
        <w:autoSpaceDE w:val="0"/>
        <w:autoSpaceDN w:val="0"/>
        <w:adjustRightInd w:val="0"/>
        <w:spacing w:after="0" w:line="240" w:lineRule="auto"/>
        <w:ind w:left="-360"/>
        <w:rPr>
          <w:rFonts w:ascii="Times" w:hAnsi="Times" w:cs="Times"/>
          <w:b/>
          <w:bCs/>
          <w:u w:val="single"/>
        </w:rPr>
      </w:pPr>
    </w:p>
    <w:p w14:paraId="07268421" w14:textId="77777777" w:rsidR="005561F8" w:rsidRDefault="005561F8" w:rsidP="00551348">
      <w:pPr>
        <w:widowControl w:val="0"/>
        <w:overflowPunct w:val="0"/>
        <w:autoSpaceDE w:val="0"/>
        <w:autoSpaceDN w:val="0"/>
        <w:adjustRightInd w:val="0"/>
        <w:spacing w:after="0" w:line="240" w:lineRule="auto"/>
        <w:ind w:left="-360"/>
        <w:rPr>
          <w:rFonts w:ascii="Times" w:hAnsi="Times" w:cs="Times"/>
          <w:b/>
          <w:bCs/>
          <w:u w:val="single"/>
        </w:rPr>
      </w:pPr>
    </w:p>
    <w:p w14:paraId="48CD5422" w14:textId="4D8558AE" w:rsidR="004257FE" w:rsidRDefault="004257FE" w:rsidP="00BB6968">
      <w:pPr>
        <w:widowControl w:val="0"/>
        <w:overflowPunct w:val="0"/>
        <w:autoSpaceDE w:val="0"/>
        <w:autoSpaceDN w:val="0"/>
        <w:adjustRightInd w:val="0"/>
        <w:spacing w:after="0" w:line="240" w:lineRule="auto"/>
        <w:ind w:left="-360"/>
        <w:rPr>
          <w:rFonts w:ascii="Times" w:hAnsi="Times" w:cs="Times"/>
        </w:rPr>
      </w:pPr>
      <w:r w:rsidRPr="004257FE">
        <w:rPr>
          <w:rFonts w:ascii="Times" w:hAnsi="Times" w:cs="Times"/>
          <w:b/>
          <w:bCs/>
          <w:u w:val="single"/>
        </w:rPr>
        <w:t>Calcium</w:t>
      </w:r>
      <w:r w:rsidRPr="004257FE">
        <w:rPr>
          <w:rFonts w:ascii="Times" w:hAnsi="Times" w:cs="Times"/>
          <w:b/>
          <w:bCs/>
        </w:rPr>
        <w:t xml:space="preserve"> </w:t>
      </w:r>
      <w:r w:rsidRPr="004257FE">
        <w:rPr>
          <w:rFonts w:ascii="Times" w:hAnsi="Times" w:cs="Times"/>
        </w:rPr>
        <w:t>is necessary for the heart, muscles, and nerves to</w:t>
      </w:r>
      <w:r w:rsidRPr="004257FE">
        <w:rPr>
          <w:rFonts w:ascii="Times" w:hAnsi="Times" w:cs="Times"/>
          <w:b/>
          <w:bCs/>
        </w:rPr>
        <w:t xml:space="preserve"> </w:t>
      </w:r>
      <w:r w:rsidRPr="004257FE">
        <w:rPr>
          <w:rFonts w:ascii="Times" w:hAnsi="Times" w:cs="Times"/>
        </w:rPr>
        <w:t>function and for blood to clot. Low intake of calcium leads to the development of osteoporosis and is associated with high rates of bone fractures. Absorption of calcium decreases as we age. Eating too much salt and protein, especially animal protein, increases calcium loss. It is better to</w:t>
      </w:r>
      <w:r w:rsidRPr="004257FE">
        <w:rPr>
          <w:rFonts w:ascii="Times New Roman" w:hAnsi="Times New Roman"/>
        </w:rPr>
        <w:t xml:space="preserve"> </w:t>
      </w:r>
      <w:r w:rsidRPr="004257FE">
        <w:rPr>
          <w:rFonts w:ascii="Times" w:hAnsi="Times" w:cs="Times"/>
        </w:rPr>
        <w:t xml:space="preserve">get calcium in foods </w:t>
      </w:r>
      <w:r w:rsidR="000F5EB1">
        <w:rPr>
          <w:rFonts w:ascii="Times" w:hAnsi="Times" w:cs="Times"/>
        </w:rPr>
        <w:t xml:space="preserve">rather </w:t>
      </w:r>
      <w:r w:rsidRPr="004257FE">
        <w:rPr>
          <w:rFonts w:ascii="Times" w:hAnsi="Times" w:cs="Times"/>
        </w:rPr>
        <w:t xml:space="preserve">than in supplements. Calcium is found in milk, yogurt, cheese, broccoli, tofu, beans, sardines, calcium-enriched fruit juices, fortified cereals, etc. Our systems cannot absorb more than 500 mg. of calcium at a time. Calcium in the form of calcium citrate, such as </w:t>
      </w:r>
      <w:proofErr w:type="spellStart"/>
      <w:r w:rsidRPr="004257FE">
        <w:rPr>
          <w:rFonts w:ascii="Times" w:hAnsi="Times" w:cs="Times"/>
        </w:rPr>
        <w:t>Citrocal</w:t>
      </w:r>
      <w:proofErr w:type="spellEnd"/>
      <w:r w:rsidRPr="004257FE">
        <w:rPr>
          <w:rFonts w:ascii="Times" w:hAnsi="Times" w:cs="Times"/>
        </w:rPr>
        <w:t xml:space="preserve">, is more easily absorbed than calcium carbonate. </w:t>
      </w:r>
      <w:proofErr w:type="spellStart"/>
      <w:r w:rsidRPr="004257FE">
        <w:rPr>
          <w:rFonts w:ascii="Times" w:hAnsi="Times" w:cs="Times"/>
        </w:rPr>
        <w:t>Citrocal</w:t>
      </w:r>
      <w:proofErr w:type="spellEnd"/>
      <w:r w:rsidRPr="004257FE">
        <w:rPr>
          <w:rFonts w:ascii="Times" w:hAnsi="Times" w:cs="Times"/>
        </w:rPr>
        <w:t xml:space="preserve"> Caplets plus D are a good form of calcium (315 mg.) plus vitamin D (200 IU). The usual dose is one or two tablets, once or twice a day; consult your physic</w:t>
      </w:r>
      <w:r w:rsidR="003B0A5D">
        <w:rPr>
          <w:rFonts w:ascii="Times" w:hAnsi="Times" w:cs="Times"/>
        </w:rPr>
        <w:t>ian. To learn more</w:t>
      </w:r>
      <w:r w:rsidRPr="004257FE">
        <w:rPr>
          <w:rFonts w:ascii="Times" w:hAnsi="Times" w:cs="Times"/>
        </w:rPr>
        <w:t xml:space="preserve">, visit </w:t>
      </w:r>
      <w:hyperlink r:id="rId5" w:history="1">
        <w:r w:rsidR="00D372C3" w:rsidRPr="00AB57CD">
          <w:rPr>
            <w:rStyle w:val="Hyperlink"/>
            <w:rFonts w:ascii="Times" w:hAnsi="Times" w:cs="Times"/>
          </w:rPr>
          <w:t>www.health.nih.gov</w:t>
        </w:r>
      </w:hyperlink>
      <w:r w:rsidRPr="004257FE">
        <w:rPr>
          <w:rFonts w:ascii="Times" w:hAnsi="Times" w:cs="Times"/>
        </w:rPr>
        <w:t>.</w:t>
      </w:r>
    </w:p>
    <w:p w14:paraId="42754A2D" w14:textId="77777777" w:rsidR="00D372C3" w:rsidRPr="004257FE" w:rsidRDefault="00D372C3" w:rsidP="004257FE">
      <w:pPr>
        <w:widowControl w:val="0"/>
        <w:overflowPunct w:val="0"/>
        <w:autoSpaceDE w:val="0"/>
        <w:autoSpaceDN w:val="0"/>
        <w:adjustRightInd w:val="0"/>
        <w:spacing w:after="0" w:line="240" w:lineRule="auto"/>
        <w:rPr>
          <w:rFonts w:ascii="Times New Roman" w:hAnsi="Times New Roman"/>
        </w:rPr>
      </w:pPr>
    </w:p>
    <w:p w14:paraId="08216C01" w14:textId="44055889" w:rsidR="004257FE" w:rsidRDefault="004257FE" w:rsidP="00D616E1">
      <w:pPr>
        <w:widowControl w:val="0"/>
        <w:overflowPunct w:val="0"/>
        <w:autoSpaceDE w:val="0"/>
        <w:autoSpaceDN w:val="0"/>
        <w:adjustRightInd w:val="0"/>
        <w:spacing w:after="0" w:line="240" w:lineRule="auto"/>
        <w:ind w:left="-360" w:right="100"/>
        <w:rPr>
          <w:rFonts w:ascii="Times" w:hAnsi="Times" w:cs="Times"/>
        </w:rPr>
      </w:pPr>
      <w:r w:rsidRPr="004257FE">
        <w:rPr>
          <w:rFonts w:ascii="Times" w:hAnsi="Times" w:cs="Times"/>
          <w:b/>
          <w:bCs/>
          <w:u w:val="single"/>
        </w:rPr>
        <w:t>Aspirin</w:t>
      </w:r>
      <w:r w:rsidRPr="004257FE">
        <w:rPr>
          <w:rFonts w:ascii="Times" w:hAnsi="Times" w:cs="Times"/>
        </w:rPr>
        <w:t>. If you are at</w:t>
      </w:r>
      <w:r w:rsidRPr="004257FE">
        <w:rPr>
          <w:rFonts w:ascii="Times" w:hAnsi="Times" w:cs="Times"/>
          <w:b/>
          <w:bCs/>
        </w:rPr>
        <w:t xml:space="preserve"> </w:t>
      </w:r>
      <w:r w:rsidRPr="004257FE">
        <w:rPr>
          <w:rFonts w:ascii="Times" w:hAnsi="Times" w:cs="Times"/>
        </w:rPr>
        <w:t>risk for heart disease, your doctor may recommend a daily dose of aspir</w:t>
      </w:r>
      <w:r w:rsidR="000F5EB1">
        <w:rPr>
          <w:rFonts w:ascii="Times" w:hAnsi="Times" w:cs="Times"/>
        </w:rPr>
        <w:t>in. Its properties may help pre</w:t>
      </w:r>
      <w:r w:rsidRPr="004257FE">
        <w:rPr>
          <w:rFonts w:ascii="Times" w:hAnsi="Times" w:cs="Times"/>
        </w:rPr>
        <w:t>vent heart attacks, strokes, and even headaches and certain cancers. The usual dose is one aspirin (325 mg.) a day.</w:t>
      </w:r>
      <w:r>
        <w:rPr>
          <w:rFonts w:ascii="Times New Roman" w:hAnsi="Times New Roman"/>
        </w:rPr>
        <w:t xml:space="preserve"> </w:t>
      </w:r>
      <w:r w:rsidRPr="004257FE">
        <w:rPr>
          <w:rFonts w:ascii="Times" w:hAnsi="Times" w:cs="Times"/>
        </w:rPr>
        <w:t>Generic aspirin is fine. Taking a baby aspirin (81 mg.) or a half-tablet of regular aspirin (162 mg.) may be sufficient; the dose varies by person. Aspirin can cause stomach ulcers; if it hurts your stomach or causes heartburn, stop taking it and consult your doctor.</w:t>
      </w:r>
    </w:p>
    <w:p w14:paraId="3624234A" w14:textId="13C42E8D" w:rsidR="00D372C3" w:rsidRPr="004257FE" w:rsidRDefault="00D372C3" w:rsidP="004257FE">
      <w:pPr>
        <w:widowControl w:val="0"/>
        <w:overflowPunct w:val="0"/>
        <w:autoSpaceDE w:val="0"/>
        <w:autoSpaceDN w:val="0"/>
        <w:adjustRightInd w:val="0"/>
        <w:spacing w:after="0" w:line="240" w:lineRule="auto"/>
        <w:ind w:right="100"/>
        <w:rPr>
          <w:rFonts w:ascii="Times New Roman" w:hAnsi="Times New Roman"/>
        </w:rPr>
      </w:pPr>
    </w:p>
    <w:p w14:paraId="05391911" w14:textId="77777777" w:rsidR="004257FE" w:rsidRPr="004257FE" w:rsidRDefault="004257FE" w:rsidP="00D616E1">
      <w:pPr>
        <w:widowControl w:val="0"/>
        <w:overflowPunct w:val="0"/>
        <w:autoSpaceDE w:val="0"/>
        <w:autoSpaceDN w:val="0"/>
        <w:adjustRightInd w:val="0"/>
        <w:spacing w:after="0" w:line="240" w:lineRule="auto"/>
        <w:ind w:left="-360"/>
        <w:rPr>
          <w:rFonts w:ascii="Times New Roman" w:hAnsi="Times New Roman"/>
        </w:rPr>
      </w:pPr>
      <w:r w:rsidRPr="004257FE">
        <w:rPr>
          <w:rFonts w:ascii="Times" w:hAnsi="Times" w:cs="Times"/>
          <w:b/>
          <w:bCs/>
          <w:u w:val="single"/>
        </w:rPr>
        <w:t>Coenzyme Q10 (CoQ10)</w:t>
      </w:r>
      <w:r w:rsidRPr="004257FE">
        <w:rPr>
          <w:rFonts w:ascii="Times" w:hAnsi="Times" w:cs="Times"/>
          <w:u w:val="single"/>
        </w:rPr>
        <w:t>,</w:t>
      </w:r>
      <w:r w:rsidRPr="004257FE">
        <w:rPr>
          <w:rFonts w:ascii="Times" w:hAnsi="Times" w:cs="Times"/>
        </w:rPr>
        <w:t xml:space="preserve"> for people on </w:t>
      </w:r>
      <w:r w:rsidRPr="004257FE">
        <w:rPr>
          <w:rFonts w:ascii="Times" w:hAnsi="Times" w:cs="Times"/>
          <w:b/>
        </w:rPr>
        <w:t>statins</w:t>
      </w:r>
      <w:r w:rsidRPr="004257FE">
        <w:rPr>
          <w:rFonts w:ascii="Times" w:hAnsi="Times" w:cs="Times"/>
        </w:rPr>
        <w:t>, is a crucial</w:t>
      </w:r>
      <w:r w:rsidRPr="004257FE">
        <w:rPr>
          <w:rFonts w:ascii="Times" w:hAnsi="Times" w:cs="Times"/>
          <w:b/>
          <w:bCs/>
        </w:rPr>
        <w:t xml:space="preserve"> </w:t>
      </w:r>
      <w:r w:rsidRPr="004257FE">
        <w:rPr>
          <w:rFonts w:ascii="Times" w:hAnsi="Times" w:cs="Times"/>
        </w:rPr>
        <w:t xml:space="preserve">compound, important for your heart, muscles and nerves. </w:t>
      </w:r>
      <w:proofErr w:type="gramStart"/>
      <w:r w:rsidRPr="004257FE">
        <w:rPr>
          <w:rFonts w:ascii="Times" w:hAnsi="Times" w:cs="Times"/>
        </w:rPr>
        <w:t>It is naturally produced by your body</w:t>
      </w:r>
      <w:proofErr w:type="gramEnd"/>
      <w:r w:rsidRPr="004257FE">
        <w:rPr>
          <w:rFonts w:ascii="Times" w:hAnsi="Times" w:cs="Times"/>
        </w:rPr>
        <w:t xml:space="preserve">. However, the statins (cholesterol-lowering drugs like Simvastatin, Lipitor, </w:t>
      </w:r>
      <w:proofErr w:type="spellStart"/>
      <w:r w:rsidRPr="004257FE">
        <w:rPr>
          <w:rFonts w:ascii="Times" w:hAnsi="Times" w:cs="Times"/>
        </w:rPr>
        <w:t>Pravachol</w:t>
      </w:r>
      <w:proofErr w:type="spellEnd"/>
      <w:r w:rsidRPr="004257FE">
        <w:rPr>
          <w:rFonts w:ascii="Times" w:hAnsi="Times" w:cs="Times"/>
        </w:rPr>
        <w:t xml:space="preserve">, </w:t>
      </w:r>
      <w:proofErr w:type="spellStart"/>
      <w:r w:rsidRPr="004257FE">
        <w:rPr>
          <w:rFonts w:ascii="Times" w:hAnsi="Times" w:cs="Times"/>
        </w:rPr>
        <w:t>Vytorin</w:t>
      </w:r>
      <w:proofErr w:type="spellEnd"/>
      <w:r w:rsidRPr="004257FE">
        <w:rPr>
          <w:rFonts w:ascii="Times" w:hAnsi="Times" w:cs="Times"/>
        </w:rPr>
        <w:t xml:space="preserve"> and Crestor) deplete the body’s CoQ10.</w:t>
      </w:r>
      <w:r>
        <w:rPr>
          <w:rFonts w:ascii="Times New Roman" w:hAnsi="Times New Roman"/>
        </w:rPr>
        <w:t xml:space="preserve"> </w:t>
      </w:r>
      <w:r w:rsidRPr="004257FE">
        <w:rPr>
          <w:rFonts w:ascii="Times" w:hAnsi="Times" w:cs="Times"/>
        </w:rPr>
        <w:t>Studies have indicated a possible benefit from CoQ10 for migraine and the heart. We suggest taking 200mg to 400mg per day of CoQ10 if you take one of the statin drugs. It has not yet been proven that this helps the muscles, but CoQ10 is generally safe and may prevent headaches.</w:t>
      </w:r>
    </w:p>
    <w:p w14:paraId="7A834537" w14:textId="77777777" w:rsidR="004257FE" w:rsidRPr="004257FE" w:rsidRDefault="004257FE" w:rsidP="004257FE">
      <w:pPr>
        <w:widowControl w:val="0"/>
        <w:autoSpaceDE w:val="0"/>
        <w:autoSpaceDN w:val="0"/>
        <w:adjustRightInd w:val="0"/>
        <w:spacing w:after="0" w:line="240" w:lineRule="auto"/>
        <w:rPr>
          <w:rFonts w:ascii="Times New Roman" w:hAnsi="Times New Roman"/>
        </w:rPr>
      </w:pPr>
    </w:p>
    <w:p w14:paraId="190336FC" w14:textId="77777777" w:rsidR="004257FE" w:rsidRPr="004257FE" w:rsidRDefault="004257FE" w:rsidP="00D616E1">
      <w:pPr>
        <w:widowControl w:val="0"/>
        <w:overflowPunct w:val="0"/>
        <w:autoSpaceDE w:val="0"/>
        <w:autoSpaceDN w:val="0"/>
        <w:adjustRightInd w:val="0"/>
        <w:spacing w:after="0" w:line="240" w:lineRule="auto"/>
        <w:ind w:left="-360" w:right="80"/>
        <w:rPr>
          <w:rFonts w:ascii="Times New Roman" w:hAnsi="Times New Roman"/>
        </w:rPr>
      </w:pPr>
      <w:r w:rsidRPr="004257FE">
        <w:rPr>
          <w:rFonts w:ascii="Times" w:hAnsi="Times" w:cs="Times"/>
          <w:b/>
          <w:bCs/>
          <w:u w:val="single"/>
        </w:rPr>
        <w:t>Resources:</w:t>
      </w:r>
      <w:r w:rsidRPr="004257FE">
        <w:rPr>
          <w:rFonts w:ascii="Times" w:hAnsi="Times" w:cs="Times"/>
          <w:b/>
          <w:bCs/>
        </w:rPr>
        <w:t xml:space="preserve"> </w:t>
      </w:r>
      <w:r w:rsidRPr="004257FE">
        <w:rPr>
          <w:rFonts w:ascii="Times" w:hAnsi="Times" w:cs="Times"/>
        </w:rPr>
        <w:t>An excellent newsletter, Nutrition Action</w:t>
      </w:r>
      <w:r w:rsidRPr="004257FE">
        <w:rPr>
          <w:rFonts w:ascii="Times" w:hAnsi="Times" w:cs="Times"/>
          <w:b/>
          <w:bCs/>
        </w:rPr>
        <w:t xml:space="preserve"> </w:t>
      </w:r>
      <w:r w:rsidRPr="004257FE">
        <w:rPr>
          <w:rFonts w:ascii="Times" w:hAnsi="Times" w:cs="Times"/>
        </w:rPr>
        <w:t xml:space="preserve">Health Letter, is $24 a year. Visit </w:t>
      </w:r>
      <w:r w:rsidRPr="004257FE">
        <w:rPr>
          <w:rFonts w:ascii="Times" w:hAnsi="Times" w:cs="Times"/>
          <w:u w:val="single"/>
        </w:rPr>
        <w:t>www.cspinet.org</w:t>
      </w:r>
      <w:r w:rsidRPr="004257FE">
        <w:rPr>
          <w:rFonts w:ascii="Times" w:hAnsi="Times" w:cs="Times"/>
        </w:rPr>
        <w:t xml:space="preserve">. A good website for healthy living is </w:t>
      </w:r>
      <w:r w:rsidRPr="004257FE">
        <w:rPr>
          <w:rFonts w:ascii="Times" w:hAnsi="Times" w:cs="Times"/>
          <w:u w:val="single"/>
        </w:rPr>
        <w:t>www.sparkpeople.com</w:t>
      </w:r>
      <w:r w:rsidRPr="004257FE">
        <w:rPr>
          <w:rFonts w:ascii="Times" w:hAnsi="Times" w:cs="Times"/>
        </w:rPr>
        <w:t xml:space="preserve">, with more than a million members. We also like </w:t>
      </w:r>
      <w:r w:rsidRPr="004257FE">
        <w:rPr>
          <w:rFonts w:ascii="Times" w:hAnsi="Times" w:cs="Times"/>
          <w:u w:val="single"/>
        </w:rPr>
        <w:t>www.consumerlab.com</w:t>
      </w:r>
      <w:r w:rsidRPr="004257FE">
        <w:rPr>
          <w:rFonts w:ascii="Times" w:hAnsi="Times" w:cs="Times"/>
        </w:rPr>
        <w:t>.</w:t>
      </w:r>
    </w:p>
    <w:p w14:paraId="2B611985" w14:textId="77777777" w:rsidR="004406ED" w:rsidRDefault="004406ED" w:rsidP="004257FE">
      <w:pPr>
        <w:widowControl w:val="0"/>
        <w:overflowPunct w:val="0"/>
        <w:autoSpaceDE w:val="0"/>
        <w:autoSpaceDN w:val="0"/>
        <w:adjustRightInd w:val="0"/>
        <w:spacing w:after="0" w:line="240" w:lineRule="auto"/>
        <w:ind w:right="20"/>
        <w:rPr>
          <w:rFonts w:ascii="Times New Roman" w:hAnsi="Times New Roman"/>
        </w:rPr>
        <w:sectPr w:rsidR="004406ED" w:rsidSect="00BB6968">
          <w:type w:val="continuous"/>
          <w:pgSz w:w="12240" w:h="15840"/>
          <w:pgMar w:top="540" w:right="810" w:bottom="270" w:left="1170" w:header="720" w:footer="720" w:gutter="0"/>
          <w:cols w:num="2" w:space="720"/>
          <w:docGrid w:linePitch="360"/>
        </w:sectPr>
      </w:pPr>
    </w:p>
    <w:p w14:paraId="378E4E07" w14:textId="77777777" w:rsidR="00F45AD7" w:rsidRPr="004257FE" w:rsidRDefault="004257FE" w:rsidP="004257FE">
      <w:pPr>
        <w:widowControl w:val="0"/>
        <w:tabs>
          <w:tab w:val="left" w:pos="5220"/>
          <w:tab w:val="left" w:pos="7440"/>
        </w:tabs>
        <w:autoSpaceDE w:val="0"/>
        <w:autoSpaceDN w:val="0"/>
        <w:adjustRightInd w:val="0"/>
        <w:spacing w:after="0" w:line="240" w:lineRule="auto"/>
        <w:rPr>
          <w:rFonts w:ascii="Arial" w:hAnsi="Arial" w:cs="Arial"/>
          <w:b/>
          <w:bCs/>
          <w:color w:val="666666"/>
          <w:sz w:val="18"/>
          <w:szCs w:val="18"/>
        </w:rPr>
      </w:pPr>
      <w:r>
        <w:rPr>
          <w:rFonts w:ascii="Arial" w:hAnsi="Arial" w:cs="Arial"/>
          <w:b/>
          <w:bCs/>
          <w:color w:val="666666"/>
          <w:sz w:val="20"/>
          <w:szCs w:val="20"/>
        </w:rPr>
        <w:lastRenderedPageBreak/>
        <w:t>2610 Lake Cook Road, Riverwoods, IL 60015</w:t>
      </w:r>
      <w:r>
        <w:rPr>
          <w:rFonts w:ascii="Times New Roman" w:hAnsi="Times New Roman"/>
          <w:sz w:val="24"/>
          <w:szCs w:val="24"/>
        </w:rPr>
        <w:t xml:space="preserve">    </w:t>
      </w:r>
      <w:r>
        <w:rPr>
          <w:rFonts w:ascii="Arial" w:hAnsi="Arial" w:cs="Arial"/>
          <w:b/>
          <w:bCs/>
          <w:color w:val="666666"/>
          <w:sz w:val="20"/>
          <w:szCs w:val="20"/>
        </w:rPr>
        <w:t>(847) 374-</w:t>
      </w:r>
      <w:proofErr w:type="gramStart"/>
      <w:r>
        <w:rPr>
          <w:rFonts w:ascii="Arial" w:hAnsi="Arial" w:cs="Arial"/>
          <w:b/>
          <w:bCs/>
          <w:color w:val="666666"/>
          <w:sz w:val="20"/>
          <w:szCs w:val="20"/>
        </w:rPr>
        <w:t>9399</w:t>
      </w:r>
      <w:r>
        <w:rPr>
          <w:rFonts w:ascii="Times New Roman" w:hAnsi="Times New Roman"/>
          <w:sz w:val="24"/>
          <w:szCs w:val="24"/>
        </w:rPr>
        <w:t xml:space="preserve">     </w:t>
      </w:r>
      <w:proofErr w:type="gramEnd"/>
      <w:hyperlink r:id="rId6" w:history="1">
        <w:r w:rsidRPr="00DB4916">
          <w:rPr>
            <w:rStyle w:val="Hyperlink"/>
            <w:rFonts w:ascii="Arial" w:hAnsi="Arial" w:cs="Arial"/>
            <w:b/>
            <w:bCs/>
            <w:color w:val="000000"/>
            <w:sz w:val="18"/>
            <w:szCs w:val="18"/>
            <w:u w:val="none"/>
          </w:rPr>
          <w:t>www.chicagoheadacheclinic.com</w:t>
        </w:r>
      </w:hyperlink>
    </w:p>
    <w:sectPr w:rsidR="00F45AD7" w:rsidRPr="004257FE" w:rsidSect="004406ED">
      <w:type w:val="continuous"/>
      <w:pgSz w:w="12240" w:h="15840"/>
      <w:pgMar w:top="540" w:right="99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7FE"/>
    <w:rsid w:val="000F5EB1"/>
    <w:rsid w:val="0010386E"/>
    <w:rsid w:val="003B0A5D"/>
    <w:rsid w:val="004257FE"/>
    <w:rsid w:val="004406ED"/>
    <w:rsid w:val="00551348"/>
    <w:rsid w:val="005561F8"/>
    <w:rsid w:val="006F18DD"/>
    <w:rsid w:val="00726C92"/>
    <w:rsid w:val="00A24C44"/>
    <w:rsid w:val="00BA5D46"/>
    <w:rsid w:val="00BB6968"/>
    <w:rsid w:val="00D372C3"/>
    <w:rsid w:val="00D616E1"/>
    <w:rsid w:val="00DF4619"/>
    <w:rsid w:val="00E71E30"/>
    <w:rsid w:val="00EE40E9"/>
    <w:rsid w:val="00F45AD7"/>
    <w:rsid w:val="00FB5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7E5C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7FE"/>
    <w:pPr>
      <w:spacing w:after="200" w:line="276" w:lineRule="auto"/>
    </w:pPr>
    <w:rPr>
      <w:rFonts w:ascii="Calibri" w:eastAsia="ＭＳ 明朝"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57F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7FE"/>
    <w:pPr>
      <w:spacing w:after="200" w:line="276" w:lineRule="auto"/>
    </w:pPr>
    <w:rPr>
      <w:rFonts w:ascii="Calibri" w:eastAsia="ＭＳ 明朝"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5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ealth.nih.gov" TargetMode="External"/><Relationship Id="rId6" Type="http://schemas.openxmlformats.org/officeDocument/2006/relationships/hyperlink" Target="http://www.chicagoheadacheclinic.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736</Words>
  <Characters>4196</Characters>
  <Application>Microsoft Macintosh Word</Application>
  <DocSecurity>0</DocSecurity>
  <Lines>34</Lines>
  <Paragraphs>9</Paragraphs>
  <ScaleCrop>false</ScaleCrop>
  <Company>Robbins Headache Clinic</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Mariellen</dc:creator>
  <cp:keywords/>
  <dc:description/>
  <cp:lastModifiedBy>Lawrence Robbins</cp:lastModifiedBy>
  <cp:revision>2</cp:revision>
  <cp:lastPrinted>2017-08-01T16:34:00Z</cp:lastPrinted>
  <dcterms:created xsi:type="dcterms:W3CDTF">2017-11-22T00:28:00Z</dcterms:created>
  <dcterms:modified xsi:type="dcterms:W3CDTF">2017-11-22T00:28:00Z</dcterms:modified>
</cp:coreProperties>
</file>